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44182" w14:textId="77777777" w:rsidR="003E5ED5" w:rsidRDefault="003E5ED5" w:rsidP="003E5ED5">
      <w:r>
        <w:t>THE SCHOOL OF HOSPITALITY MANAGEMENT</w:t>
      </w:r>
    </w:p>
    <w:p w14:paraId="0BC1FB0F" w14:textId="77777777" w:rsidR="003E5ED5" w:rsidRDefault="003E5ED5" w:rsidP="003E5ED5">
      <w:r>
        <w:t xml:space="preserve">SEE 3010 Ticket Methods &amp; Data Analysis </w:t>
      </w:r>
    </w:p>
    <w:p w14:paraId="2BC93854" w14:textId="77777777" w:rsidR="003E5ED5" w:rsidRDefault="003E5ED5" w:rsidP="003E5ED5"/>
    <w:p w14:paraId="6182CC19" w14:textId="77777777" w:rsidR="003E5ED5" w:rsidRDefault="003E5ED5" w:rsidP="003E5ED5">
      <w:r>
        <w:t xml:space="preserve">Narrative Ticketing Manifest </w:t>
      </w:r>
    </w:p>
    <w:p w14:paraId="71DCD643" w14:textId="77777777" w:rsidR="003E5ED5" w:rsidRDefault="003E5ED5" w:rsidP="003E5ED5">
      <w:r>
        <w:t>Instructions:</w:t>
      </w:r>
    </w:p>
    <w:p w14:paraId="4014B9DB" w14:textId="77777777" w:rsidR="003E5ED5" w:rsidRDefault="003E5ED5" w:rsidP="003E5ED5"/>
    <w:p w14:paraId="762AE796" w14:textId="77777777" w:rsidR="003E5ED5" w:rsidRDefault="003E5ED5" w:rsidP="003E5ED5">
      <w:r>
        <w:t>You are the promoter for a performing event that you just booked to play one night at the Providence Performing Arts Center (PPAC). Before finalizing the contract, you need to supply the venue with a ticketing plan and seating narrative manifest for the event. Use the PPAC seating chart to create your plan. Seating capacity is 3,127. Review the Bookings &amp; Rentals tab on the PPAC web site www.ppacri.org for additional information.</w:t>
      </w:r>
    </w:p>
    <w:p w14:paraId="67036E4F" w14:textId="77777777" w:rsidR="003E5ED5" w:rsidRDefault="003E5ED5" w:rsidP="003E5ED5">
      <w:r>
        <w:t xml:space="preserve"> </w:t>
      </w:r>
    </w:p>
    <w:p w14:paraId="09ABC09E" w14:textId="77777777" w:rsidR="003E5ED5" w:rsidRDefault="003E5ED5" w:rsidP="003E5ED5">
      <w:r>
        <w:t xml:space="preserve">Rental rate for one night is $5,000 or 12.5% of the Box Office Gross Receipts, whichever is greater, plus staffing, custodial, security, and other expenses. Estimate these costs to be $10,000. Band will receive the Net Gate Receipts for their performance. </w:t>
      </w:r>
    </w:p>
    <w:p w14:paraId="1D0920CD" w14:textId="77777777" w:rsidR="003E5ED5" w:rsidRDefault="003E5ED5" w:rsidP="003E5ED5"/>
    <w:p w14:paraId="023C232E" w14:textId="77777777" w:rsidR="003E5ED5" w:rsidRDefault="003E5ED5" w:rsidP="003E5ED5"/>
    <w:p w14:paraId="581E52DB" w14:textId="77777777" w:rsidR="003E5ED5" w:rsidRDefault="003E5ED5" w:rsidP="003E5ED5">
      <w:r>
        <w:t>Name of Event:</w:t>
      </w:r>
    </w:p>
    <w:p w14:paraId="1E5D8FC7" w14:textId="77777777" w:rsidR="003E5ED5" w:rsidRDefault="003E5ED5" w:rsidP="003E5ED5">
      <w:r>
        <w:t>Example: Red Hot Chili Pipers</w:t>
      </w:r>
    </w:p>
    <w:p w14:paraId="06618536" w14:textId="77777777" w:rsidR="003E5ED5" w:rsidRDefault="003E5ED5" w:rsidP="003E5ED5">
      <w:r>
        <w:t>Event Type: Bagpipes with Attitude, Drums with a Scottish accent, a blazing rock band and a show so hot it should carry its own health warning!</w:t>
      </w:r>
    </w:p>
    <w:p w14:paraId="664019C5" w14:textId="77777777" w:rsidR="003E5ED5" w:rsidRDefault="003E5ED5" w:rsidP="003E5ED5"/>
    <w:p w14:paraId="44297A66" w14:textId="77777777" w:rsidR="003E5ED5" w:rsidRDefault="003E5ED5" w:rsidP="003E5ED5">
      <w:r>
        <w:t>Target Demographics:</w:t>
      </w:r>
    </w:p>
    <w:p w14:paraId="0649811C" w14:textId="77777777" w:rsidR="003E5ED5" w:rsidRDefault="003E5ED5" w:rsidP="003E5ED5">
      <w:r>
        <w:t>How did you determine your demographics?</w:t>
      </w:r>
    </w:p>
    <w:p w14:paraId="4CEAD1C8" w14:textId="77777777" w:rsidR="003E5ED5" w:rsidRDefault="003E5ED5" w:rsidP="003E5ED5"/>
    <w:p w14:paraId="677ED1DA" w14:textId="77777777" w:rsidR="003E5ED5" w:rsidRDefault="003E5ED5" w:rsidP="003E5ED5"/>
    <w:p w14:paraId="07457D21" w14:textId="77777777" w:rsidR="003E5ED5" w:rsidRDefault="003E5ED5" w:rsidP="003E5ED5">
      <w:r>
        <w:t>Ticket Prices/Types/Levels:</w:t>
      </w:r>
    </w:p>
    <w:p w14:paraId="0FDE01CE" w14:textId="77777777" w:rsidR="003E5ED5" w:rsidRDefault="003E5ED5" w:rsidP="003E5ED5">
      <w:r>
        <w:t xml:space="preserve">   List and explain pricing at various levels</w:t>
      </w:r>
    </w:p>
    <w:p w14:paraId="52F7F2C2" w14:textId="77777777" w:rsidR="003E5ED5" w:rsidRDefault="003E5ED5" w:rsidP="003E5ED5"/>
    <w:p w14:paraId="0D28DBCA" w14:textId="77777777" w:rsidR="003E5ED5" w:rsidRDefault="003E5ED5" w:rsidP="003E5ED5">
      <w:r>
        <w:t>Holds/Types:</w:t>
      </w:r>
    </w:p>
    <w:p w14:paraId="738489A7" w14:textId="77777777" w:rsidR="003E5ED5" w:rsidRDefault="003E5ED5" w:rsidP="003E5ED5">
      <w:r>
        <w:t xml:space="preserve">  What types and where are they located?</w:t>
      </w:r>
    </w:p>
    <w:p w14:paraId="3EA1D17E" w14:textId="77777777" w:rsidR="003E5ED5" w:rsidRDefault="003E5ED5" w:rsidP="003E5ED5"/>
    <w:p w14:paraId="60EE9222" w14:textId="77777777" w:rsidR="003E5ED5" w:rsidRDefault="003E5ED5" w:rsidP="003E5ED5"/>
    <w:p w14:paraId="3B690781" w14:textId="77777777" w:rsidR="003E5ED5" w:rsidRDefault="003E5ED5" w:rsidP="003E5ED5">
      <w:r>
        <w:t>Variable Pricing:</w:t>
      </w:r>
    </w:p>
    <w:p w14:paraId="4751C1F2" w14:textId="77777777" w:rsidR="003E5ED5" w:rsidRDefault="003E5ED5" w:rsidP="003E5ED5">
      <w:r>
        <w:t xml:space="preserve">   Explain how you will implement it</w:t>
      </w:r>
    </w:p>
    <w:p w14:paraId="268A31D7" w14:textId="77777777" w:rsidR="003E5ED5" w:rsidRDefault="003E5ED5" w:rsidP="003E5ED5"/>
    <w:p w14:paraId="1EA6BF2D" w14:textId="77777777" w:rsidR="003E5ED5" w:rsidRDefault="003E5ED5" w:rsidP="003E5ED5">
      <w:r>
        <w:t>What is your projected revenue for the event?</w:t>
      </w:r>
    </w:p>
    <w:p w14:paraId="7E00F26B" w14:textId="77777777" w:rsidR="003E5ED5" w:rsidRDefault="003E5ED5" w:rsidP="003E5ED5">
      <w:r>
        <w:t xml:space="preserve">   Please show your formula using financial information given above</w:t>
      </w:r>
    </w:p>
    <w:p w14:paraId="0560E13F" w14:textId="77777777" w:rsidR="003E5ED5" w:rsidRDefault="003E5ED5" w:rsidP="003E5ED5"/>
    <w:p w14:paraId="70ADD06D" w14:textId="77777777" w:rsidR="003E5ED5" w:rsidRDefault="003E5ED5" w:rsidP="003E5ED5"/>
    <w:p w14:paraId="5721DBAF" w14:textId="77777777" w:rsidR="003E5ED5" w:rsidRDefault="003E5ED5" w:rsidP="003E5ED5">
      <w:r>
        <w:t>Comments:</w:t>
      </w:r>
    </w:p>
    <w:p w14:paraId="48F5AC9A" w14:textId="77777777" w:rsidR="003E5ED5" w:rsidRDefault="003E5ED5" w:rsidP="003E5ED5"/>
    <w:p w14:paraId="5057A2B9" w14:textId="13EB7C98" w:rsidR="003E5ED5" w:rsidRDefault="003E5ED5" w:rsidP="003E5ED5">
      <w:r>
        <w:t>*Mark up the PPAC seating diagram to help you create your narrative manifest</w:t>
      </w:r>
    </w:p>
    <w:sectPr w:rsidR="003E5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D5"/>
    <w:rsid w:val="003E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8D070"/>
  <w15:chartTrackingRefBased/>
  <w15:docId w15:val="{4F46EF4C-A383-43C8-B1C1-AAA24CA1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Mirabal</dc:creator>
  <cp:keywords/>
  <dc:description/>
  <cp:lastModifiedBy>Brenda Mirabal</cp:lastModifiedBy>
  <cp:revision>1</cp:revision>
  <dcterms:created xsi:type="dcterms:W3CDTF">2020-04-12T15:48:00Z</dcterms:created>
  <dcterms:modified xsi:type="dcterms:W3CDTF">2020-04-12T15:49:00Z</dcterms:modified>
</cp:coreProperties>
</file>